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32822" w14:textId="40CD7DA7" w:rsidR="00A43983" w:rsidRDefault="00A43983">
      <w:r>
        <w:rPr>
          <w:noProof/>
        </w:rPr>
        <w:drawing>
          <wp:anchor distT="0" distB="0" distL="114300" distR="114300" simplePos="0" relativeHeight="251658240" behindDoc="0" locked="0" layoutInCell="1" allowOverlap="1" wp14:anchorId="48464AE1" wp14:editId="63DBCB64">
            <wp:simplePos x="0" y="0"/>
            <wp:positionH relativeFrom="column">
              <wp:posOffset>2641600</wp:posOffset>
            </wp:positionH>
            <wp:positionV relativeFrom="paragraph">
              <wp:posOffset>0</wp:posOffset>
            </wp:positionV>
            <wp:extent cx="1130300" cy="1341755"/>
            <wp:effectExtent l="0" t="0" r="0" b="4445"/>
            <wp:wrapSquare wrapText="bothSides"/>
            <wp:docPr id="1" name="Picture 1"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a logo green.jpg"/>
                    <pic:cNvPicPr/>
                  </pic:nvPicPr>
                  <pic:blipFill>
                    <a:blip r:embed="rId4">
                      <a:extLst>
                        <a:ext uri="{28A0092B-C50C-407E-A947-70E740481C1C}">
                          <a14:useLocalDpi xmlns:a14="http://schemas.microsoft.com/office/drawing/2010/main" val="0"/>
                        </a:ext>
                      </a:extLst>
                    </a:blip>
                    <a:stretch>
                      <a:fillRect/>
                    </a:stretch>
                  </pic:blipFill>
                  <pic:spPr>
                    <a:xfrm>
                      <a:off x="0" y="0"/>
                      <a:ext cx="1130300" cy="1341755"/>
                    </a:xfrm>
                    <a:prstGeom prst="rect">
                      <a:avLst/>
                    </a:prstGeom>
                  </pic:spPr>
                </pic:pic>
              </a:graphicData>
            </a:graphic>
            <wp14:sizeRelH relativeFrom="page">
              <wp14:pctWidth>0</wp14:pctWidth>
            </wp14:sizeRelH>
            <wp14:sizeRelV relativeFrom="page">
              <wp14:pctHeight>0</wp14:pctHeight>
            </wp14:sizeRelV>
          </wp:anchor>
        </w:drawing>
      </w:r>
    </w:p>
    <w:p w14:paraId="2296F918" w14:textId="2D109D07" w:rsidR="00A43983" w:rsidRDefault="00A43983"/>
    <w:p w14:paraId="6DBAB4D0" w14:textId="77777777" w:rsidR="00A43983" w:rsidRDefault="00A43983"/>
    <w:p w14:paraId="5307A477" w14:textId="77777777" w:rsidR="00A43983" w:rsidRDefault="00A43983"/>
    <w:p w14:paraId="37B55382" w14:textId="77777777" w:rsidR="00A43983" w:rsidRDefault="00A43983"/>
    <w:p w14:paraId="4B1FC933" w14:textId="77777777" w:rsidR="00A43983" w:rsidRDefault="00A43983"/>
    <w:p w14:paraId="693280F2" w14:textId="77777777" w:rsidR="00A43983" w:rsidRDefault="00A43983"/>
    <w:p w14:paraId="28759B47" w14:textId="77777777" w:rsidR="00A43983" w:rsidRDefault="00A43983"/>
    <w:p w14:paraId="3C72EA19" w14:textId="77777777" w:rsidR="00A43983" w:rsidRDefault="00A43983"/>
    <w:p w14:paraId="12C90681" w14:textId="66CB87AB" w:rsidR="008A2467" w:rsidRPr="0094335C" w:rsidRDefault="00A43983" w:rsidP="00A43983">
      <w:pPr>
        <w:jc w:val="center"/>
        <w:rPr>
          <w:b/>
          <w:bCs/>
          <w:sz w:val="28"/>
          <w:szCs w:val="28"/>
        </w:rPr>
      </w:pPr>
      <w:r w:rsidRPr="0094335C">
        <w:rPr>
          <w:b/>
          <w:bCs/>
          <w:sz w:val="28"/>
          <w:szCs w:val="28"/>
        </w:rPr>
        <w:t>Presentment to the Verderers Court, May 2020</w:t>
      </w:r>
    </w:p>
    <w:p w14:paraId="2920A123" w14:textId="63D27269" w:rsidR="00A43983" w:rsidRDefault="00A43983" w:rsidP="00A43983">
      <w:pPr>
        <w:jc w:val="center"/>
        <w:rPr>
          <w:sz w:val="28"/>
          <w:szCs w:val="28"/>
        </w:rPr>
      </w:pPr>
    </w:p>
    <w:p w14:paraId="1B7C16EA" w14:textId="0287D0A6" w:rsidR="00A43983" w:rsidRDefault="00A43983" w:rsidP="00A43983">
      <w:pPr>
        <w:jc w:val="center"/>
        <w:rPr>
          <w:sz w:val="28"/>
          <w:szCs w:val="28"/>
        </w:rPr>
      </w:pPr>
    </w:p>
    <w:p w14:paraId="2F5C2847" w14:textId="7D262310" w:rsidR="00A43983" w:rsidRDefault="00A43983" w:rsidP="00A43983">
      <w:pPr>
        <w:jc w:val="both"/>
        <w:rPr>
          <w:sz w:val="28"/>
          <w:szCs w:val="28"/>
        </w:rPr>
      </w:pPr>
      <w:r>
        <w:rPr>
          <w:sz w:val="28"/>
          <w:szCs w:val="28"/>
        </w:rPr>
        <w:t>Tony Hockley, Chairman of the New Forest Commoners Defence Association.</w:t>
      </w:r>
    </w:p>
    <w:p w14:paraId="3B1C14B3" w14:textId="3F52E27B" w:rsidR="00A43983" w:rsidRDefault="00A43983" w:rsidP="00A43983">
      <w:pPr>
        <w:jc w:val="both"/>
        <w:rPr>
          <w:sz w:val="28"/>
          <w:szCs w:val="28"/>
        </w:rPr>
      </w:pPr>
    </w:p>
    <w:p w14:paraId="69C75F26" w14:textId="31EE51EE" w:rsidR="00A43983" w:rsidRDefault="00A43983" w:rsidP="00A43983">
      <w:pPr>
        <w:jc w:val="both"/>
        <w:rPr>
          <w:sz w:val="28"/>
          <w:szCs w:val="28"/>
        </w:rPr>
      </w:pPr>
      <w:r>
        <w:rPr>
          <w:sz w:val="28"/>
          <w:szCs w:val="28"/>
        </w:rPr>
        <w:t xml:space="preserve">The CDA asks </w:t>
      </w:r>
      <w:r w:rsidR="0094335C">
        <w:rPr>
          <w:sz w:val="28"/>
          <w:szCs w:val="28"/>
        </w:rPr>
        <w:t>the Verderers urgently consider</w:t>
      </w:r>
      <w:r>
        <w:rPr>
          <w:sz w:val="28"/>
          <w:szCs w:val="28"/>
        </w:rPr>
        <w:t xml:space="preserve"> holding the monthly Open Court online whilst the Coronavirus restrictions on public gatherings remain in place. </w:t>
      </w:r>
    </w:p>
    <w:p w14:paraId="787C07B2" w14:textId="4940322C" w:rsidR="00A43983" w:rsidRDefault="00A43983" w:rsidP="00A43983">
      <w:pPr>
        <w:jc w:val="both"/>
        <w:rPr>
          <w:sz w:val="28"/>
          <w:szCs w:val="28"/>
        </w:rPr>
      </w:pPr>
    </w:p>
    <w:p w14:paraId="3ED19B39" w14:textId="27ADD0C9" w:rsidR="00A43983" w:rsidRDefault="00A43983" w:rsidP="00A43983">
      <w:pPr>
        <w:jc w:val="both"/>
        <w:rPr>
          <w:sz w:val="28"/>
          <w:szCs w:val="28"/>
        </w:rPr>
      </w:pPr>
      <w:r>
        <w:rPr>
          <w:sz w:val="28"/>
          <w:szCs w:val="28"/>
        </w:rPr>
        <w:t xml:space="preserve">For many </w:t>
      </w:r>
      <w:r w:rsidR="0094335C">
        <w:rPr>
          <w:sz w:val="28"/>
          <w:szCs w:val="28"/>
        </w:rPr>
        <w:t>of us</w:t>
      </w:r>
      <w:r>
        <w:rPr>
          <w:sz w:val="28"/>
          <w:szCs w:val="28"/>
        </w:rPr>
        <w:t xml:space="preserve"> the monthly Open Court plays an important role in the life of the New Forest. The current arrangement whereby announcements and presentments are simply placed on the website in the days following </w:t>
      </w:r>
      <w:r w:rsidR="0094335C">
        <w:rPr>
          <w:sz w:val="28"/>
          <w:szCs w:val="28"/>
        </w:rPr>
        <w:t xml:space="preserve">each </w:t>
      </w:r>
      <w:r>
        <w:rPr>
          <w:sz w:val="28"/>
          <w:szCs w:val="28"/>
        </w:rPr>
        <w:t xml:space="preserve">Court </w:t>
      </w:r>
      <w:r w:rsidR="0094335C">
        <w:rPr>
          <w:sz w:val="28"/>
          <w:szCs w:val="28"/>
        </w:rPr>
        <w:t xml:space="preserve">date </w:t>
      </w:r>
      <w:r>
        <w:rPr>
          <w:sz w:val="28"/>
          <w:szCs w:val="28"/>
        </w:rPr>
        <w:t>seems a</w:t>
      </w:r>
      <w:r w:rsidR="006F298B">
        <w:rPr>
          <w:sz w:val="28"/>
          <w:szCs w:val="28"/>
        </w:rPr>
        <w:t xml:space="preserve"> very poor</w:t>
      </w:r>
      <w:r>
        <w:rPr>
          <w:sz w:val="28"/>
          <w:szCs w:val="28"/>
        </w:rPr>
        <w:t xml:space="preserve"> alternative. There is no good substitute for a live event, when everyone has access to the same information</w:t>
      </w:r>
      <w:r w:rsidR="006F298B">
        <w:rPr>
          <w:sz w:val="28"/>
          <w:szCs w:val="28"/>
        </w:rPr>
        <w:t>,</w:t>
      </w:r>
      <w:r>
        <w:rPr>
          <w:sz w:val="28"/>
          <w:szCs w:val="28"/>
        </w:rPr>
        <w:t xml:space="preserve"> at the same time</w:t>
      </w:r>
      <w:r w:rsidR="006F298B">
        <w:rPr>
          <w:sz w:val="28"/>
          <w:szCs w:val="28"/>
        </w:rPr>
        <w:t>,</w:t>
      </w:r>
      <w:r w:rsidR="0094335C">
        <w:rPr>
          <w:sz w:val="28"/>
          <w:szCs w:val="28"/>
        </w:rPr>
        <w:t xml:space="preserve"> including the capacity to make planned or impromptu presentments.</w:t>
      </w:r>
      <w:r>
        <w:rPr>
          <w:sz w:val="28"/>
          <w:szCs w:val="28"/>
        </w:rPr>
        <w:t xml:space="preserve"> </w:t>
      </w:r>
    </w:p>
    <w:p w14:paraId="08F3A295" w14:textId="05B0F670" w:rsidR="00A43983" w:rsidRDefault="00A43983" w:rsidP="00A43983">
      <w:pPr>
        <w:jc w:val="both"/>
        <w:rPr>
          <w:sz w:val="28"/>
          <w:szCs w:val="28"/>
        </w:rPr>
      </w:pPr>
    </w:p>
    <w:p w14:paraId="70EAE506" w14:textId="2BDC2D30" w:rsidR="00A43983" w:rsidRDefault="006F298B" w:rsidP="00A43983">
      <w:pPr>
        <w:jc w:val="both"/>
        <w:rPr>
          <w:sz w:val="28"/>
          <w:szCs w:val="28"/>
        </w:rPr>
      </w:pPr>
      <w:r>
        <w:rPr>
          <w:sz w:val="28"/>
          <w:szCs w:val="28"/>
        </w:rPr>
        <w:t>Voluntary and statutory o</w:t>
      </w:r>
      <w:r w:rsidR="00A43983">
        <w:rPr>
          <w:sz w:val="28"/>
          <w:szCs w:val="28"/>
        </w:rPr>
        <w:t>rganisations</w:t>
      </w:r>
      <w:r>
        <w:rPr>
          <w:sz w:val="28"/>
          <w:szCs w:val="28"/>
        </w:rPr>
        <w:t xml:space="preserve"> </w:t>
      </w:r>
      <w:r w:rsidR="00A43983">
        <w:rPr>
          <w:sz w:val="28"/>
          <w:szCs w:val="28"/>
        </w:rPr>
        <w:t>across the</w:t>
      </w:r>
      <w:proofErr w:type="spellStart"/>
      <w:r w:rsidR="00A43983">
        <w:rPr>
          <w:sz w:val="28"/>
          <w:szCs w:val="28"/>
        </w:rPr>
        <w:t xml:space="preserve"> New</w:t>
      </w:r>
      <w:proofErr w:type="spellEnd"/>
      <w:r w:rsidR="00A43983">
        <w:rPr>
          <w:sz w:val="28"/>
          <w:szCs w:val="28"/>
        </w:rPr>
        <w:t xml:space="preserve"> Forest, our own included, have adapted to online video meetings</w:t>
      </w:r>
      <w:r>
        <w:rPr>
          <w:sz w:val="28"/>
          <w:szCs w:val="28"/>
        </w:rPr>
        <w:t>, many are</w:t>
      </w:r>
      <w:r w:rsidR="00A43983">
        <w:rPr>
          <w:sz w:val="28"/>
          <w:szCs w:val="28"/>
        </w:rPr>
        <w:t xml:space="preserve"> open to the general public</w:t>
      </w:r>
      <w:r>
        <w:rPr>
          <w:sz w:val="28"/>
          <w:szCs w:val="28"/>
        </w:rPr>
        <w:t xml:space="preserve"> to watch or engage</w:t>
      </w:r>
      <w:r w:rsidR="00A43983">
        <w:rPr>
          <w:sz w:val="28"/>
          <w:szCs w:val="28"/>
        </w:rPr>
        <w:t xml:space="preserve">. </w:t>
      </w:r>
      <w:r w:rsidR="0094335C">
        <w:rPr>
          <w:sz w:val="28"/>
          <w:szCs w:val="28"/>
        </w:rPr>
        <w:t xml:space="preserve">I am confident that we or any of the other partner organisations would be very willing to assist the Court in establishing a suitable arrangement. </w:t>
      </w:r>
    </w:p>
    <w:p w14:paraId="64E938C6" w14:textId="62340089" w:rsidR="0094335C" w:rsidRDefault="0094335C" w:rsidP="00A43983">
      <w:pPr>
        <w:jc w:val="both"/>
        <w:rPr>
          <w:sz w:val="28"/>
          <w:szCs w:val="28"/>
        </w:rPr>
      </w:pPr>
    </w:p>
    <w:p w14:paraId="0005643C" w14:textId="4E442372" w:rsidR="0094335C" w:rsidRDefault="0094335C" w:rsidP="00A43983">
      <w:pPr>
        <w:jc w:val="both"/>
        <w:rPr>
          <w:sz w:val="28"/>
          <w:szCs w:val="28"/>
        </w:rPr>
      </w:pPr>
      <w:r>
        <w:rPr>
          <w:sz w:val="28"/>
          <w:szCs w:val="28"/>
        </w:rPr>
        <w:t xml:space="preserve">This is an opportunity for the Court to raise its visibility and accessibility, demonstrating its value to the New Forest. Our worry is that the lack of any </w:t>
      </w:r>
      <w:r w:rsidR="006F298B">
        <w:rPr>
          <w:sz w:val="28"/>
          <w:szCs w:val="28"/>
        </w:rPr>
        <w:t xml:space="preserve">apparent </w:t>
      </w:r>
      <w:r>
        <w:rPr>
          <w:sz w:val="28"/>
          <w:szCs w:val="28"/>
        </w:rPr>
        <w:t xml:space="preserve">attempt to maintain </w:t>
      </w:r>
      <w:r w:rsidR="006F298B">
        <w:rPr>
          <w:sz w:val="28"/>
          <w:szCs w:val="28"/>
        </w:rPr>
        <w:t>the practice of an</w:t>
      </w:r>
      <w:r>
        <w:rPr>
          <w:sz w:val="28"/>
          <w:szCs w:val="28"/>
        </w:rPr>
        <w:t xml:space="preserve"> Open Court</w:t>
      </w:r>
      <w:r w:rsidR="006F298B">
        <w:rPr>
          <w:sz w:val="28"/>
          <w:szCs w:val="28"/>
        </w:rPr>
        <w:t>, despite ready means to do so,</w:t>
      </w:r>
      <w:r>
        <w:rPr>
          <w:sz w:val="28"/>
          <w:szCs w:val="28"/>
        </w:rPr>
        <w:t xml:space="preserve"> does the opposite</w:t>
      </w:r>
      <w:r w:rsidR="006F298B">
        <w:rPr>
          <w:sz w:val="28"/>
          <w:szCs w:val="28"/>
        </w:rPr>
        <w:t>. This</w:t>
      </w:r>
      <w:r>
        <w:rPr>
          <w:sz w:val="28"/>
          <w:szCs w:val="28"/>
        </w:rPr>
        <w:t xml:space="preserve"> risks undermining </w:t>
      </w:r>
      <w:r w:rsidR="006F298B">
        <w:rPr>
          <w:sz w:val="28"/>
          <w:szCs w:val="28"/>
        </w:rPr>
        <w:t>its</w:t>
      </w:r>
      <w:r>
        <w:rPr>
          <w:sz w:val="28"/>
          <w:szCs w:val="28"/>
        </w:rPr>
        <w:t xml:space="preserve"> status.</w:t>
      </w:r>
    </w:p>
    <w:p w14:paraId="71E08EFE" w14:textId="4EDA9DC9" w:rsidR="00A43983" w:rsidRDefault="00A43983" w:rsidP="00A43983">
      <w:pPr>
        <w:jc w:val="both"/>
        <w:rPr>
          <w:sz w:val="28"/>
          <w:szCs w:val="28"/>
        </w:rPr>
      </w:pPr>
    </w:p>
    <w:p w14:paraId="33E3F712" w14:textId="78F79B49" w:rsidR="00A43983" w:rsidRDefault="0094335C" w:rsidP="00A43983">
      <w:pPr>
        <w:jc w:val="both"/>
        <w:rPr>
          <w:sz w:val="28"/>
          <w:szCs w:val="28"/>
        </w:rPr>
      </w:pPr>
      <w:r>
        <w:rPr>
          <w:sz w:val="28"/>
          <w:szCs w:val="28"/>
        </w:rPr>
        <w:t>We look forward to the day when we shall be able to once again participate in the Open Court in person</w:t>
      </w:r>
      <w:r w:rsidR="006F298B">
        <w:rPr>
          <w:sz w:val="28"/>
          <w:szCs w:val="28"/>
        </w:rPr>
        <w:t xml:space="preserve">. </w:t>
      </w:r>
      <w:r>
        <w:rPr>
          <w:sz w:val="28"/>
          <w:szCs w:val="28"/>
        </w:rPr>
        <w:t xml:space="preserve"> </w:t>
      </w:r>
      <w:r w:rsidR="006F298B">
        <w:rPr>
          <w:sz w:val="28"/>
          <w:szCs w:val="28"/>
        </w:rPr>
        <w:t>We</w:t>
      </w:r>
      <w:r>
        <w:rPr>
          <w:sz w:val="28"/>
          <w:szCs w:val="28"/>
        </w:rPr>
        <w:t xml:space="preserve"> trust that the Verderers are making plans as to how this might be done safely, when regulations permit the resumption of such activities.</w:t>
      </w:r>
    </w:p>
    <w:p w14:paraId="4E0D3F7F" w14:textId="6D49CE44" w:rsidR="006F298B" w:rsidRDefault="006F298B" w:rsidP="00A43983">
      <w:pPr>
        <w:jc w:val="both"/>
        <w:rPr>
          <w:sz w:val="28"/>
          <w:szCs w:val="28"/>
        </w:rPr>
      </w:pPr>
    </w:p>
    <w:p w14:paraId="5AF8E2CF" w14:textId="77777777" w:rsidR="00A43983" w:rsidRDefault="00A43983"/>
    <w:sectPr w:rsidR="00A43983" w:rsidSect="0060600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83"/>
    <w:rsid w:val="00062F4E"/>
    <w:rsid w:val="000A5331"/>
    <w:rsid w:val="000C6C4D"/>
    <w:rsid w:val="000E517D"/>
    <w:rsid w:val="001407FC"/>
    <w:rsid w:val="001A7F31"/>
    <w:rsid w:val="001E5CA6"/>
    <w:rsid w:val="00207B02"/>
    <w:rsid w:val="00233D16"/>
    <w:rsid w:val="002B7F41"/>
    <w:rsid w:val="00310850"/>
    <w:rsid w:val="00317A02"/>
    <w:rsid w:val="003877EB"/>
    <w:rsid w:val="003D5402"/>
    <w:rsid w:val="003E3BA4"/>
    <w:rsid w:val="003E4B30"/>
    <w:rsid w:val="00417500"/>
    <w:rsid w:val="004321D9"/>
    <w:rsid w:val="004A5144"/>
    <w:rsid w:val="00506136"/>
    <w:rsid w:val="00577D9C"/>
    <w:rsid w:val="0060600A"/>
    <w:rsid w:val="00641052"/>
    <w:rsid w:val="006642AD"/>
    <w:rsid w:val="006F298B"/>
    <w:rsid w:val="006F38C3"/>
    <w:rsid w:val="006F3F33"/>
    <w:rsid w:val="007263E1"/>
    <w:rsid w:val="00736FE9"/>
    <w:rsid w:val="007613FC"/>
    <w:rsid w:val="00764739"/>
    <w:rsid w:val="007D5821"/>
    <w:rsid w:val="007D7856"/>
    <w:rsid w:val="008A53C6"/>
    <w:rsid w:val="008B1310"/>
    <w:rsid w:val="008F7BB5"/>
    <w:rsid w:val="00903774"/>
    <w:rsid w:val="00903D31"/>
    <w:rsid w:val="0091112C"/>
    <w:rsid w:val="0094335C"/>
    <w:rsid w:val="00951B7A"/>
    <w:rsid w:val="009F1226"/>
    <w:rsid w:val="00A10318"/>
    <w:rsid w:val="00A43983"/>
    <w:rsid w:val="00AA4E80"/>
    <w:rsid w:val="00AE6A30"/>
    <w:rsid w:val="00B07B33"/>
    <w:rsid w:val="00C44D46"/>
    <w:rsid w:val="00C52BC9"/>
    <w:rsid w:val="00CA0BEA"/>
    <w:rsid w:val="00CA0CA8"/>
    <w:rsid w:val="00D57A26"/>
    <w:rsid w:val="00D700A6"/>
    <w:rsid w:val="00D94512"/>
    <w:rsid w:val="00D95F4B"/>
    <w:rsid w:val="00DA51A6"/>
    <w:rsid w:val="00E10107"/>
    <w:rsid w:val="00E807FB"/>
    <w:rsid w:val="00EB3002"/>
    <w:rsid w:val="00F403F3"/>
    <w:rsid w:val="00F7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C91C"/>
  <w14:defaultImageDpi w14:val="32767"/>
  <w15:chartTrackingRefBased/>
  <w15:docId w15:val="{2E3E9288-20DA-1E44-97F3-3C1D87F7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Hockley</dc:creator>
  <cp:keywords/>
  <dc:description/>
  <cp:lastModifiedBy>Tony Hockley</cp:lastModifiedBy>
  <cp:revision>2</cp:revision>
  <dcterms:created xsi:type="dcterms:W3CDTF">2020-05-06T16:10:00Z</dcterms:created>
  <dcterms:modified xsi:type="dcterms:W3CDTF">2020-05-06T16:10:00Z</dcterms:modified>
</cp:coreProperties>
</file>